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32"/>
          <w:szCs w:val="32"/>
          <w:rFonts w:ascii="Cambria" w:eastAsia="ＭＳ 明朝" w:hAnsi="ＭＳ 明朝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Cambria" w:eastAsia="ＭＳ 明朝" w:hAnsi="ＭＳ 明朝" w:hint="default"/>
        </w:rPr>
        <w:t>KILPAILUKUTSU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Cambria" w:eastAsia="ＭＳ 明朝" w:hAnsi="ＭＳ 明朝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Arial" w:eastAsia="Arial" w:hAnsi="Arial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Arial" w:eastAsia="Arial" w:hAnsi="Arial" w:hint="default"/>
        </w:rPr>
        <w:t xml:space="preserve">Tervetuloa Espoon Tallin järjestämiin kouluratsastuksen harjoituskilpailuihin </w:t>
      </w:r>
      <w:r>
        <w:rPr>
          <w:color w:val="auto"/>
          <w:position w:val="0"/>
          <w:sz w:val="24"/>
          <w:szCs w:val="24"/>
          <w:rFonts w:ascii="Arial" w:eastAsia="Arial" w:hAnsi="Arial" w:hint="default"/>
        </w:rPr>
        <w:t xml:space="preserve">ma 24.9.2018 alkaen klo 17.00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Arial" w:eastAsia="Arial" w:hAnsi="Arial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Arial" w:eastAsia="Arial" w:hAnsi="Arial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Arial" w:eastAsia="Arial" w:hAnsi="Arial" w:hint="default"/>
        </w:rPr>
        <w:t xml:space="preserve">LUOKKA 1: Ryhmäratsastus, Helppo D (raviohjelma), avoin Espoon Tallin </w:t>
      </w:r>
      <w:r>
        <w:rPr>
          <w:color w:val="auto"/>
          <w:position w:val="0"/>
          <w:sz w:val="24"/>
          <w:szCs w:val="24"/>
          <w:rFonts w:ascii="Arial" w:eastAsia="Arial" w:hAnsi="Arial" w:hint="default"/>
        </w:rPr>
        <w:t>asiakkaille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Arial" w:eastAsia="Arial" w:hAnsi="Arial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Arial" w:eastAsia="Arial" w:hAnsi="Arial" w:hint="default"/>
        </w:rPr>
        <w:t xml:space="preserve">LUOKKA 2: Helppo C: 1 2000, avoin Espoon Tallin asiakkaille sekä IC-cuppiin </w:t>
      </w:r>
      <w:r>
        <w:rPr>
          <w:color w:val="auto"/>
          <w:position w:val="0"/>
          <w:sz w:val="24"/>
          <w:szCs w:val="24"/>
          <w:rFonts w:ascii="Arial" w:eastAsia="Arial" w:hAnsi="Arial" w:hint="default"/>
        </w:rPr>
        <w:t xml:space="preserve">osallistuville 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Arial" w:eastAsia="Arial" w:hAnsi="Arial" w:hint="default"/>
        </w:rPr>
        <w:autoSpaceDE w:val="1"/>
        <w:autoSpaceDN w:val="1"/>
      </w:pPr>
      <w:r>
        <w:rPr>
          <w:color w:val="auto"/>
          <w:position w:val="0"/>
          <w:sz w:val="24"/>
          <w:szCs w:val="24"/>
          <w:rFonts w:ascii="Arial" w:eastAsia="Arial" w:hAnsi="Arial" w:hint="default"/>
        </w:rPr>
        <w:t xml:space="preserve">LUOKKA 3: Helppo B / K.N. - SPECIAL 2009, avoin Espoon Tallin asiakkaille </w:t>
      </w:r>
      <w:r>
        <w:rPr>
          <w:color w:val="auto"/>
          <w:position w:val="0"/>
          <w:sz w:val="24"/>
          <w:szCs w:val="24"/>
          <w:rFonts w:ascii="Arial" w:eastAsia="Arial" w:hAnsi="Arial" w:hint="default"/>
        </w:rPr>
        <w:t xml:space="preserve">sekä IC-cuppiin osallistuville.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4"/>
          <w:szCs w:val="24"/>
          <w:rFonts w:ascii="Arial" w:eastAsia="Arial" w:hAnsi="Arial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1A1A1A"/>
          <w:position w:val="0"/>
          <w:sz w:val="24"/>
          <w:szCs w:val="24"/>
          <w:rFonts w:ascii="Arial" w:eastAsia="Arial" w:hAnsi="Arial" w:hint="default"/>
        </w:rPr>
        <w:autoSpaceDE w:val="0"/>
        <w:autoSpaceDN w:val="0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1A1A1A"/>
          <w:position w:val="0"/>
          <w:sz w:val="22"/>
          <w:szCs w:val="22"/>
          <w:rFonts w:ascii="Arial" w:eastAsia="Arial" w:hAnsi="Arial" w:hint="default"/>
        </w:rPr>
        <w:autoSpaceDE w:val="0"/>
        <w:autoSpaceDN w:val="0"/>
      </w:pPr>
      <w:r>
        <w:rPr>
          <w:color w:val="1A1A1A"/>
          <w:position w:val="0"/>
          <w:sz w:val="24"/>
          <w:szCs w:val="24"/>
          <w:rFonts w:ascii="Arial" w:eastAsia="Arial" w:hAnsi="Arial" w:hint="default"/>
        </w:rPr>
        <w:t>Erityismääräykset</w:t>
      </w:r>
      <w:r>
        <w:rPr>
          <w:color w:val="1A1A1A"/>
          <w:position w:val="0"/>
          <w:sz w:val="22"/>
          <w:szCs w:val="22"/>
          <w:rFonts w:ascii="Arial" w:eastAsia="Arial" w:hAnsi="Arial" w:hint="default"/>
        </w:rPr>
        <w:t>: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Arial" w:eastAsia="Arial" w:hAnsi="Arial" w:hint="default"/>
        </w:rPr>
        <w:autoSpaceDE w:val="0"/>
        <w:autoSpaceDN w:val="0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Arial" w:eastAsia="Arial" w:hAnsi="Arial" w:hint="default"/>
        </w:rPr>
        <w:autoSpaceDE w:val="0"/>
        <w:autoSpaceDN w:val="0"/>
      </w:pPr>
      <w:r>
        <w:rPr>
          <w:color w:val="1A1A1A"/>
          <w:position w:val="0"/>
          <w:sz w:val="22"/>
          <w:szCs w:val="22"/>
          <w:rFonts w:ascii="Arial" w:eastAsia="Arial" w:hAnsi="Arial" w:hint="default"/>
        </w:rPr>
        <w:t xml:space="preserve">1. Ilmoittautumiset harjoituskilpaluihin suoritetaan varauskalenteriin viimeistään </w:t>
      </w:r>
      <w:r>
        <w:rPr>
          <w:color w:val="1A1A1A"/>
          <w:position w:val="0"/>
          <w:sz w:val="22"/>
          <w:szCs w:val="22"/>
          <w:rFonts w:ascii="Arial" w:eastAsia="Arial" w:hAnsi="Arial" w:hint="default"/>
        </w:rPr>
        <w:t xml:space="preserve">tiistaina 18.9.2018. Merkitse lisäksi hevostoiveesi (1-2) tallin satulahuoneessa </w:t>
      </w:r>
      <w:r>
        <w:rPr>
          <w:color w:val="1A1A1A"/>
          <w:position w:val="0"/>
          <w:sz w:val="22"/>
          <w:szCs w:val="22"/>
          <w:rFonts w:ascii="Arial" w:eastAsia="Arial" w:hAnsi="Arial" w:hint="default"/>
        </w:rPr>
        <w:t xml:space="preserve">olevaan listaan, jonka pohjalta opettajat jakavat kilpahevoset. (Yksi hevonen/poni voi </w:t>
      </w:r>
      <w:r>
        <w:rPr>
          <w:color w:val="1A1A1A"/>
          <w:position w:val="0"/>
          <w:sz w:val="22"/>
          <w:szCs w:val="22"/>
          <w:rFonts w:ascii="Arial" w:eastAsia="Arial" w:hAnsi="Arial" w:hint="default"/>
        </w:rPr>
        <w:t xml:space="preserve">startata 3krt kilpailuissa ja yksi ratsastaja voi startata vain kerran kilpailupäivänä.) IC-</w:t>
      </w:r>
      <w:r>
        <w:rPr>
          <w:color w:val="1A1A1A"/>
          <w:position w:val="0"/>
          <w:sz w:val="22"/>
          <w:szCs w:val="22"/>
          <w:rFonts w:ascii="Arial" w:eastAsia="Arial" w:hAnsi="Arial" w:hint="default"/>
        </w:rPr>
        <w:t xml:space="preserve">Cuppiin osallistuva, katso kohta 10.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1A1A1A"/>
          <w:position w:val="0"/>
          <w:sz w:val="22"/>
          <w:szCs w:val="22"/>
          <w:rFonts w:ascii="Arial" w:eastAsia="Arial" w:hAnsi="Arial" w:hint="default"/>
        </w:rPr>
        <w:autoSpaceDE w:val="0"/>
        <w:autoSpaceDN w:val="0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1A1A1A"/>
          <w:position w:val="0"/>
          <w:sz w:val="22"/>
          <w:szCs w:val="22"/>
          <w:rFonts w:ascii="Arial" w:eastAsia="Arial" w:hAnsi="Arial" w:hint="default"/>
        </w:rPr>
        <w:autoSpaceDE w:val="0"/>
        <w:autoSpaceDN w:val="0"/>
      </w:pPr>
      <w:r>
        <w:rPr>
          <w:color w:val="1A1A1A"/>
          <w:position w:val="0"/>
          <w:sz w:val="22"/>
          <w:szCs w:val="22"/>
          <w:rFonts w:ascii="Arial" w:eastAsia="Arial" w:hAnsi="Arial" w:hint="default"/>
        </w:rPr>
        <w:t xml:space="preserve">2. Kilpailumaksu sisältää verryttelyn, osallistumisen ja hevosvuokran, yhteensä 45€ </w:t>
      </w:r>
      <w:r>
        <w:rPr>
          <w:color w:val="1A1A1A"/>
          <w:position w:val="0"/>
          <w:sz w:val="22"/>
          <w:szCs w:val="22"/>
          <w:rFonts w:ascii="Arial" w:eastAsia="Arial" w:hAnsi="Arial" w:hint="default"/>
        </w:rPr>
        <w:t xml:space="preserve">Espoon ratsastajien jäseniltä ja muilta 50€, mikä maksetaan paikan päällä </w:t>
      </w:r>
      <w:r>
        <w:rPr>
          <w:color w:val="1A1A1A"/>
          <w:position w:val="0"/>
          <w:sz w:val="22"/>
          <w:szCs w:val="22"/>
          <w:rFonts w:ascii="Arial" w:eastAsia="Arial" w:hAnsi="Arial" w:hint="default"/>
        </w:rPr>
        <w:t xml:space="preserve">kilpailupäivänä: käteinen/pankkikortti (vakiotuntimaksua EI VOI käyttää kisamaksuna) </w:t>
      </w:r>
      <w:r>
        <w:rPr>
          <w:color w:val="1A1A1A"/>
          <w:position w:val="0"/>
          <w:sz w:val="22"/>
          <w:szCs w:val="22"/>
          <w:rFonts w:ascii="Arial" w:eastAsia="Arial" w:hAnsi="Arial" w:hint="default"/>
        </w:rPr>
        <w:t xml:space="preserve">Mahdolliset peruutukset tulee suorittaa edellisenä päivänä viimeistään klo 15 </w:t>
      </w:r>
      <w:r>
        <w:rPr>
          <w:color w:val="1A1A1A"/>
          <w:position w:val="0"/>
          <w:sz w:val="22"/>
          <w:szCs w:val="22"/>
          <w:rFonts w:ascii="Arial" w:eastAsia="Arial" w:hAnsi="Arial" w:hint="default"/>
        </w:rPr>
        <w:t xml:space="preserve">mennessä. Tämän jälkeen peruutus on mahdollista vain lääkärintodistuksella.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1A1A1A"/>
          <w:position w:val="0"/>
          <w:sz w:val="22"/>
          <w:szCs w:val="22"/>
          <w:rFonts w:ascii="Arial" w:eastAsia="Arial" w:hAnsi="Arial" w:hint="default"/>
        </w:rPr>
        <w:autoSpaceDE w:val="0"/>
        <w:autoSpaceDN w:val="0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Arial" w:eastAsia="Arial" w:hAnsi="Arial" w:hint="default"/>
        </w:rPr>
        <w:autoSpaceDE w:val="0"/>
        <w:autoSpaceDN w:val="0"/>
      </w:pPr>
      <w:r>
        <w:rPr>
          <w:color w:val="1A1A1A"/>
          <w:position w:val="0"/>
          <w:sz w:val="22"/>
          <w:szCs w:val="22"/>
          <w:rFonts w:ascii="Arial" w:eastAsia="Arial" w:hAnsi="Arial" w:hint="default"/>
        </w:rPr>
        <w:t xml:space="preserve">3. Keskustele opettajasi kanssa sinulle sopivin luokka.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1A1A1A"/>
          <w:position w:val="0"/>
          <w:sz w:val="22"/>
          <w:szCs w:val="22"/>
          <w:rFonts w:ascii="Arial" w:eastAsia="Arial" w:hAnsi="Arial" w:hint="default"/>
        </w:rPr>
        <w:autoSpaceDE w:val="0"/>
        <w:autoSpaceDN w:val="0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Arial" w:eastAsia="Arial" w:hAnsi="Arial" w:hint="default"/>
        </w:rPr>
        <w:autoSpaceDE w:val="0"/>
        <w:autoSpaceDN w:val="0"/>
      </w:pPr>
      <w:r>
        <w:rPr>
          <w:color w:val="1A1A1A"/>
          <w:position w:val="0"/>
          <w:sz w:val="22"/>
          <w:szCs w:val="22"/>
          <w:rFonts w:ascii="Arial" w:eastAsia="Arial" w:hAnsi="Arial" w:hint="default"/>
        </w:rPr>
        <w:t xml:space="preserve">4. Verryttely tapahtuu valvotusti maneesissa. Verryttelyaikaa on n. 20 min, aikataulu </w:t>
      </w:r>
      <w:r>
        <w:rPr>
          <w:color w:val="1A1A1A"/>
          <w:position w:val="0"/>
          <w:sz w:val="22"/>
          <w:szCs w:val="22"/>
          <w:rFonts w:ascii="Arial" w:eastAsia="Arial" w:hAnsi="Arial" w:hint="default"/>
        </w:rPr>
        <w:t xml:space="preserve">julkaistaan lähtölistassa.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tabs>
          <w:tab w:val="left" w:pos="6012"/>
        </w:tabs>
        <w:rPr>
          <w:color w:val="1A1A1A"/>
          <w:position w:val="0"/>
          <w:sz w:val="22"/>
          <w:szCs w:val="22"/>
          <w:rFonts w:ascii="Arial" w:eastAsia="Arial" w:hAnsi="Arial" w:hint="default"/>
        </w:rPr>
        <w:autoSpaceDE w:val="0"/>
        <w:autoSpaceDN w:val="0"/>
      </w:pPr>
      <w:r>
        <w:rPr>
          <w:color w:val="1A1A1A"/>
          <w:position w:val="0"/>
          <w:sz w:val="22"/>
          <w:szCs w:val="22"/>
          <w:rFonts w:ascii="Arial" w:eastAsia="Arial" w:hAnsi="Arial" w:hint="default"/>
        </w:rPr>
        <w:tab/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1A1A1A"/>
          <w:position w:val="0"/>
          <w:sz w:val="22"/>
          <w:szCs w:val="22"/>
          <w:rFonts w:ascii="Arial" w:eastAsia="Arial" w:hAnsi="Arial" w:hint="default"/>
        </w:rPr>
        <w:autoSpaceDE w:val="0"/>
        <w:autoSpaceDN w:val="0"/>
      </w:pPr>
      <w:r>
        <w:rPr>
          <w:color w:val="1A1A1A"/>
          <w:position w:val="0"/>
          <w:sz w:val="22"/>
          <w:szCs w:val="22"/>
          <w:rFonts w:ascii="Arial" w:eastAsia="Arial" w:hAnsi="Arial" w:hint="default"/>
        </w:rPr>
        <w:t xml:space="preserve">5. Kilpailut käydään kentällä. Kilpailijoiden tulee osallistua myös toimihenkilöiksi </w:t>
      </w:r>
      <w:r>
        <w:rPr>
          <w:color w:val="1A1A1A"/>
          <w:position w:val="0"/>
          <w:sz w:val="22"/>
          <w:szCs w:val="22"/>
          <w:rFonts w:ascii="Arial" w:eastAsia="Arial" w:hAnsi="Arial" w:hint="default"/>
        </w:rPr>
        <w:t xml:space="preserve">kisoihin. Toimihenkilötehtävät löydät tallin keskitilasta sijaitsevasta listasta. </w:t>
      </w:r>
      <w:r>
        <w:rPr>
          <w:color w:val="1A1A1A"/>
          <w:position w:val="0"/>
          <w:sz w:val="22"/>
          <w:szCs w:val="22"/>
          <w:rFonts w:ascii="Arial" w:eastAsia="Arial" w:hAnsi="Arial" w:hint="default"/>
        </w:rPr>
        <w:t xml:space="preserve">Toimihenkilölista julkistetaan lähtölistojen yhteydessä viimeistään kisoja edeltävänä </w:t>
      </w:r>
      <w:r>
        <w:rPr>
          <w:color w:val="1A1A1A"/>
          <w:position w:val="0"/>
          <w:sz w:val="22"/>
          <w:szCs w:val="22"/>
          <w:rFonts w:ascii="Arial" w:eastAsia="Arial" w:hAnsi="Arial" w:hint="default"/>
        </w:rPr>
        <w:t xml:space="preserve">päivänä tallin Facebook-sivuilla. Kilpailupäivänä löydät listat varustehuoneesta sekä </w:t>
      </w:r>
      <w:r>
        <w:rPr>
          <w:color w:val="1A1A1A"/>
          <w:position w:val="0"/>
          <w:sz w:val="22"/>
          <w:szCs w:val="22"/>
          <w:rFonts w:ascii="Arial" w:eastAsia="Arial" w:hAnsi="Arial" w:hint="default"/>
        </w:rPr>
        <w:t xml:space="preserve">tallin keskitilasta kansliasta aikataulutettuna. (tarvitaan: 2-3 sihteeriä, pisteenlaskija, </w:t>
      </w:r>
      <w:r>
        <w:rPr>
          <w:color w:val="1A1A1A"/>
          <w:position w:val="0"/>
          <w:sz w:val="22"/>
          <w:szCs w:val="22"/>
          <w:rFonts w:ascii="Arial" w:eastAsia="Arial" w:hAnsi="Arial" w:hint="default"/>
        </w:rPr>
        <w:t xml:space="preserve">portinavaaja, kuuluttaja)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1A1A1A"/>
          <w:position w:val="0"/>
          <w:sz w:val="22"/>
          <w:szCs w:val="22"/>
          <w:rFonts w:ascii="Arial" w:eastAsia="Arial" w:hAnsi="Arial" w:hint="default"/>
        </w:rPr>
        <w:autoSpaceDE w:val="0"/>
        <w:autoSpaceDN w:val="0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343434"/>
          <w:position w:val="0"/>
          <w:sz w:val="22"/>
          <w:szCs w:val="22"/>
          <w:rFonts w:ascii="Arial" w:eastAsia="Arial" w:hAnsi="Arial" w:hint="default"/>
        </w:rPr>
        <w:autoSpaceDE w:val="0"/>
        <w:autoSpaceDN w:val="0"/>
      </w:pPr>
      <w:r>
        <w:rPr>
          <w:color w:val="1A1A1A"/>
          <w:position w:val="0"/>
          <w:sz w:val="22"/>
          <w:szCs w:val="22"/>
          <w:rFonts w:ascii="Arial" w:eastAsia="Arial" w:hAnsi="Arial" w:hint="default"/>
        </w:rPr>
        <w:t>6.</w:t>
      </w:r>
      <w:r>
        <w:rPr>
          <w:color w:val="343434"/>
          <w:position w:val="0"/>
          <w:sz w:val="22"/>
          <w:szCs w:val="22"/>
          <w:rFonts w:ascii="Arial" w:eastAsia="Arial" w:hAnsi="Arial" w:hint="default"/>
        </w:rPr>
        <w:t xml:space="preserve"> Kilpailijoita ei ole vakuutettu järjestäjän puolesta. Vakuutusturvan vuoksi </w:t>
      </w:r>
      <w:r>
        <w:rPr>
          <w:color w:val="343434"/>
          <w:position w:val="0"/>
          <w:sz w:val="22"/>
          <w:szCs w:val="22"/>
          <w:rFonts w:ascii="Arial" w:eastAsia="Arial" w:hAnsi="Arial" w:hint="default"/>
        </w:rPr>
        <w:t xml:space="preserve">osallistujien on oltava SRL:ään kuuluvan ratsastusseuran jäseniä, jolloin voimassa </w:t>
      </w:r>
      <w:r>
        <w:rPr>
          <w:color w:val="343434"/>
          <w:position w:val="0"/>
          <w:sz w:val="22"/>
          <w:szCs w:val="22"/>
          <w:rFonts w:ascii="Arial" w:eastAsia="Arial" w:hAnsi="Arial" w:hint="default"/>
        </w:rPr>
        <w:t xml:space="preserve">on liiton tapaturmavakuutus tai vaihtoehtoisesti Green Card. Todiste Green Cardista </w:t>
      </w:r>
      <w:r>
        <w:rPr>
          <w:color w:val="343434"/>
          <w:position w:val="0"/>
          <w:sz w:val="22"/>
          <w:szCs w:val="22"/>
          <w:rFonts w:ascii="Arial" w:eastAsia="Arial" w:hAnsi="Arial" w:hint="default"/>
        </w:rPr>
        <w:t xml:space="preserve">tai ratsastusseuraan kuulumisesta esitettävä kansliaan kilpailumaksujen </w:t>
      </w:r>
      <w:r>
        <w:rPr>
          <w:color w:val="343434"/>
          <w:position w:val="0"/>
          <w:sz w:val="22"/>
          <w:szCs w:val="22"/>
          <w:rFonts w:ascii="Arial" w:eastAsia="Arial" w:hAnsi="Arial" w:hint="default"/>
        </w:rPr>
        <w:t xml:space="preserve">suorittamisen yhteydessä (kortti /maksukuitti)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343434"/>
          <w:position w:val="0"/>
          <w:sz w:val="22"/>
          <w:szCs w:val="22"/>
          <w:rFonts w:ascii="Arial" w:eastAsia="Arial" w:hAnsi="Arial" w:hint="default"/>
        </w:rPr>
        <w:autoSpaceDE w:val="0"/>
        <w:autoSpaceDN w:val="0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343434"/>
          <w:position w:val="0"/>
          <w:sz w:val="22"/>
          <w:szCs w:val="22"/>
          <w:rFonts w:ascii="Arial" w:eastAsia="Arial" w:hAnsi="Arial" w:hint="default"/>
        </w:rPr>
        <w:autoSpaceDE w:val="0"/>
        <w:autoSpaceDN w:val="0"/>
      </w:pPr>
      <w:r>
        <w:rPr>
          <w:b w:val="1"/>
          <w:color w:val="343434"/>
          <w:position w:val="0"/>
          <w:sz w:val="22"/>
          <w:szCs w:val="22"/>
          <w:rFonts w:ascii="Arial" w:eastAsia="Arial" w:hAnsi="Arial" w:hint="default"/>
        </w:rPr>
        <w:t>7.</w:t>
      </w:r>
      <w:r>
        <w:rPr>
          <w:color w:val="343434"/>
          <w:position w:val="0"/>
          <w:sz w:val="22"/>
          <w:szCs w:val="22"/>
          <w:rFonts w:ascii="Arial" w:eastAsia="Arial" w:hAnsi="Arial" w:hint="default"/>
        </w:rPr>
        <w:t xml:space="preserve">  Kilpailuasu ei ole pakollinen, mutta asun tulee olla siisti. Turvakypärä, hanskat ja </w:t>
      </w:r>
      <w:r>
        <w:rPr>
          <w:color w:val="343434"/>
          <w:position w:val="0"/>
          <w:sz w:val="22"/>
          <w:szCs w:val="22"/>
          <w:rFonts w:ascii="Arial" w:eastAsia="Arial" w:hAnsi="Arial" w:hint="default"/>
        </w:rPr>
        <w:t xml:space="preserve">ratsastussaappaat/ ratsastuskengät +minichapsit ovat pakollisia. Pitkät hiukset on </w:t>
      </w:r>
      <w:r>
        <w:rPr>
          <w:color w:val="343434"/>
          <w:position w:val="0"/>
          <w:sz w:val="22"/>
          <w:szCs w:val="22"/>
          <w:rFonts w:ascii="Arial" w:eastAsia="Arial" w:hAnsi="Arial" w:hint="default"/>
        </w:rPr>
        <w:t xml:space="preserve">oltava kiinni ja suosittelemme turvaliivin käyttöä. Kannusten käyttö kisoissa on </w:t>
      </w:r>
      <w:r>
        <w:rPr>
          <w:color w:val="343434"/>
          <w:position w:val="0"/>
          <w:sz w:val="22"/>
          <w:szCs w:val="22"/>
          <w:rFonts w:ascii="Arial" w:eastAsia="Arial" w:hAnsi="Arial" w:hint="default"/>
        </w:rPr>
        <w:t xml:space="preserve">lähtökohtaisesti kielletty, opettaja voi antaa siihen kuitenkin erikseen luvan 2 ja 3 </w:t>
      </w:r>
      <w:r>
        <w:rPr>
          <w:color w:val="343434"/>
          <w:position w:val="0"/>
          <w:sz w:val="22"/>
          <w:szCs w:val="22"/>
          <w:rFonts w:ascii="Arial" w:eastAsia="Arial" w:hAnsi="Arial" w:hint="default"/>
        </w:rPr>
        <w:t xml:space="preserve">luokkaa ratsastaville.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1A1A1A"/>
          <w:position w:val="0"/>
          <w:sz w:val="22"/>
          <w:szCs w:val="22"/>
          <w:rFonts w:ascii="Arial" w:eastAsia="Arial" w:hAnsi="Arial" w:hint="default"/>
        </w:rPr>
        <w:autoSpaceDE w:val="0"/>
        <w:autoSpaceDN w:val="0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1A1A1A"/>
          <w:position w:val="0"/>
          <w:sz w:val="22"/>
          <w:szCs w:val="22"/>
          <w:rFonts w:ascii="Arial" w:eastAsia="Arial" w:hAnsi="Arial" w:hint="default"/>
        </w:rPr>
        <w:autoSpaceDE w:val="0"/>
        <w:autoSpaceDN w:val="0"/>
      </w:pPr>
      <w:r>
        <w:rPr>
          <w:color w:val="1A1A1A"/>
          <w:position w:val="0"/>
          <w:sz w:val="22"/>
          <w:szCs w:val="22"/>
          <w:rFonts w:ascii="Arial" w:eastAsia="Arial" w:hAnsi="Arial" w:hint="default"/>
        </w:rPr>
        <w:t xml:space="preserve">8. Kilpailuiden ohjaavana opettajana toimii Hannele Kuivamäki ja tuomarina Nora </w:t>
      </w:r>
      <w:r>
        <w:rPr>
          <w:color w:val="1A1A1A"/>
          <w:position w:val="0"/>
          <w:sz w:val="22"/>
          <w:szCs w:val="22"/>
          <w:rFonts w:ascii="Arial" w:eastAsia="Arial" w:hAnsi="Arial" w:hint="default"/>
        </w:rPr>
        <w:t>Smolsky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1A1A1A"/>
          <w:position w:val="0"/>
          <w:sz w:val="22"/>
          <w:szCs w:val="22"/>
          <w:rFonts w:ascii="Arial" w:eastAsia="Arial" w:hAnsi="Arial" w:hint="default"/>
        </w:rPr>
        <w:autoSpaceDE w:val="0"/>
        <w:autoSpaceDN w:val="0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1A1A1A"/>
          <w:position w:val="0"/>
          <w:sz w:val="22"/>
          <w:szCs w:val="22"/>
          <w:rFonts w:ascii="Arial" w:eastAsia="Arial" w:hAnsi="Arial" w:hint="default"/>
        </w:rPr>
        <w:autoSpaceDE w:val="0"/>
        <w:autoSpaceDN w:val="0"/>
      </w:pPr>
      <w:r>
        <w:rPr>
          <w:color w:val="1A1A1A"/>
          <w:position w:val="0"/>
          <w:sz w:val="22"/>
          <w:szCs w:val="22"/>
          <w:rFonts w:ascii="Arial" w:eastAsia="Arial" w:hAnsi="Arial" w:hint="default"/>
        </w:rPr>
        <w:t xml:space="preserve">9. Järjestäjä pidättää oikeuden muutoksiin.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1A1A1A"/>
          <w:position w:val="0"/>
          <w:sz w:val="22"/>
          <w:szCs w:val="22"/>
          <w:rFonts w:ascii="Arial" w:eastAsia="Arial" w:hAnsi="Arial" w:hint="default"/>
        </w:rPr>
        <w:autoSpaceDE w:val="0"/>
        <w:autoSpaceDN w:val="0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1A1A1A"/>
          <w:position w:val="0"/>
          <w:sz w:val="22"/>
          <w:szCs w:val="22"/>
          <w:rFonts w:ascii="Arial" w:eastAsia="Arial" w:hAnsi="Arial" w:hint="default"/>
        </w:rPr>
        <w:autoSpaceDE w:val="0"/>
        <w:autoSpaceDN w:val="0"/>
      </w:pPr>
      <w:r>
        <w:rPr>
          <w:color w:val="1A1A1A"/>
          <w:position w:val="0"/>
          <w:sz w:val="22"/>
          <w:szCs w:val="22"/>
          <w:rFonts w:ascii="Arial" w:eastAsia="Arial" w:hAnsi="Arial" w:hint="default"/>
        </w:rPr>
        <w:t xml:space="preserve">10. Ratsastuskoulun ulkopuolisilta IC-cuppiin osallistuvilta lähtömaksu 25€/ luokka, </w:t>
      </w:r>
      <w:r>
        <w:rPr>
          <w:color w:val="1A1A1A"/>
          <w:position w:val="0"/>
          <w:sz w:val="22"/>
          <w:szCs w:val="22"/>
          <w:rFonts w:ascii="Arial" w:eastAsia="Arial" w:hAnsi="Arial" w:hint="default"/>
        </w:rPr>
        <w:t xml:space="preserve">Ilmoittautumiset tekstiviestillä numeroon 045 268 3321/ Hanne tai sähköpostitse </w:t>
      </w:r>
      <w:r>
        <w:rPr>
          <w:color w:val="1A1A1A"/>
          <w:position w:val="0"/>
          <w:sz w:val="22"/>
          <w:szCs w:val="22"/>
          <w:rFonts w:ascii="Arial" w:eastAsia="Arial" w:hAnsi="Arial" w:hint="default"/>
        </w:rPr>
        <w:t xml:space="preserve">hkequirelax@gmail.com.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1A1A1A"/>
          <w:position w:val="0"/>
          <w:sz w:val="22"/>
          <w:szCs w:val="22"/>
          <w:rFonts w:ascii="Arial" w:eastAsia="Arial" w:hAnsi="Arial" w:hint="default"/>
        </w:rPr>
        <w:autoSpaceDE w:val="0"/>
        <w:autoSpaceDN w:val="0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1A1A1A"/>
          <w:position w:val="0"/>
          <w:sz w:val="22"/>
          <w:szCs w:val="22"/>
          <w:rFonts w:ascii="Arial" w:eastAsia="Arial" w:hAnsi="Arial" w:hint="default"/>
        </w:rPr>
        <w:autoSpaceDE w:val="0"/>
        <w:autoSpaceDN w:val="0"/>
      </w:pPr>
      <w:r>
        <w:rPr>
          <w:color w:val="1A1A1A"/>
          <w:position w:val="0"/>
          <w:sz w:val="22"/>
          <w:szCs w:val="22"/>
          <w:rFonts w:ascii="Arial" w:eastAsia="Arial" w:hAnsi="Arial" w:hint="default"/>
        </w:rPr>
        <w:t xml:space="preserve">Yhdellä IC:llä voi per luokka osallistua kaksi ratsastajaa. IC-cupin osallistumismaksu </w:t>
      </w:r>
      <w:r>
        <w:rPr>
          <w:color w:val="1A1A1A"/>
          <w:position w:val="0"/>
          <w:sz w:val="22"/>
          <w:szCs w:val="22"/>
          <w:rFonts w:ascii="Arial" w:eastAsia="Arial" w:hAnsi="Arial" w:hint="default"/>
        </w:rPr>
        <w:t xml:space="preserve">on irlannincobyhdistyksen jäsenille ilmainen ja sen ulkopuolisille osallistujille </w:t>
      </w:r>
      <w:r>
        <w:rPr>
          <w:color w:val="1A1A1A"/>
          <w:position w:val="0"/>
          <w:sz w:val="22"/>
          <w:szCs w:val="22"/>
          <w:rFonts w:ascii="Arial" w:eastAsia="Arial" w:hAnsi="Arial" w:hint="default"/>
        </w:rPr>
        <w:t xml:space="preserve">lähtömaksun lisäksi 5 euroa. Osallistuvan hevosen tulee olla rekisteröity Suomeen </w:t>
      </w:r>
      <w:r>
        <w:rPr>
          <w:color w:val="1A1A1A"/>
          <w:position w:val="0"/>
          <w:sz w:val="22"/>
          <w:szCs w:val="22"/>
          <w:rFonts w:ascii="Arial" w:eastAsia="Arial" w:hAnsi="Arial" w:hint="default"/>
        </w:rPr>
        <w:t xml:space="preserve">joko irlannincob-kantakirjaan tai Hippokseen. 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720" w:right="0" w:firstLine="0"/>
        <w:rPr>
          <w:color w:val="1A1A1A"/>
          <w:position w:val="0"/>
          <w:sz w:val="22"/>
          <w:szCs w:val="22"/>
          <w:rFonts w:ascii="Arial" w:eastAsia="Arial" w:hAnsi="Arial" w:hint="default"/>
        </w:rPr>
        <w:autoSpaceDE w:val="0"/>
        <w:autoSpaceDN w:val="0"/>
      </w:pPr>
      <w:r>
        <w:rPr>
          <w:color w:val="1A1A1A"/>
          <w:position w:val="0"/>
          <w:sz w:val="22"/>
          <w:szCs w:val="22"/>
          <w:rFonts w:ascii="Arial" w:eastAsia="Arial" w:hAnsi="Arial" w:hint="default"/>
        </w:rPr>
        <w:t xml:space="preserve">IC-cupin palkinnot: Kaikki osakilpailujen osallistujat palkitaan </w:t>
      </w:r>
      <w:r>
        <w:rPr>
          <w:color w:val="1A1A1A"/>
          <w:position w:val="0"/>
          <w:sz w:val="22"/>
          <w:szCs w:val="22"/>
          <w:rFonts w:ascii="Arial" w:eastAsia="Arial" w:hAnsi="Arial" w:hint="default"/>
        </w:rPr>
        <w:t xml:space="preserve">osallistujaruusukkein. Kolme parhaiten sijoittunutta osakilpailuissa voittavat </w:t>
      </w:r>
      <w:r>
        <w:rPr>
          <w:color w:val="1A1A1A"/>
          <w:position w:val="0"/>
          <w:sz w:val="22"/>
          <w:szCs w:val="22"/>
          <w:rFonts w:ascii="Arial" w:eastAsia="Arial" w:hAnsi="Arial" w:hint="default"/>
        </w:rPr>
        <w:t xml:space="preserve">ruusukkeen, voittajalle pokaali. 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720" w:right="0" w:firstLine="0"/>
        <w:rPr>
          <w:color w:val="1A1A1A"/>
          <w:position w:val="0"/>
          <w:sz w:val="22"/>
          <w:szCs w:val="22"/>
          <w:rFonts w:ascii="Arial" w:eastAsia="Arial" w:hAnsi="Arial" w:hint="default"/>
        </w:rPr>
        <w:autoSpaceDE w:val="0"/>
        <w:autoSpaceDN w:val="0"/>
      </w:pPr>
      <w:r>
        <w:rPr>
          <w:color w:val="1A1A1A"/>
          <w:position w:val="0"/>
          <w:sz w:val="22"/>
          <w:szCs w:val="22"/>
          <w:rFonts w:ascii="Arial" w:eastAsia="Arial" w:hAnsi="Arial" w:hint="default"/>
        </w:rPr>
        <w:t xml:space="preserve">Pisteytys: Osakilpailun voittaja 5 p, toiseksi tullut 3p ja kolmanneksi tullut 1p. </w:t>
      </w:r>
      <w:r>
        <w:rPr>
          <w:color w:val="1A1A1A"/>
          <w:position w:val="0"/>
          <w:sz w:val="22"/>
          <w:szCs w:val="22"/>
          <w:rFonts w:ascii="Arial" w:eastAsia="Arial" w:hAnsi="Arial" w:hint="default"/>
        </w:rPr>
        <w:t xml:space="preserve">Kauden lopussa suurimman pistemäärän kerännyt voittaa cupin. Koko cupin </w:t>
      </w:r>
      <w:r>
        <w:rPr>
          <w:color w:val="1A1A1A"/>
          <w:position w:val="0"/>
          <w:sz w:val="22"/>
          <w:szCs w:val="22"/>
          <w:rFonts w:ascii="Arial" w:eastAsia="Arial" w:hAnsi="Arial" w:hint="default"/>
        </w:rPr>
        <w:t xml:space="preserve">kolme parasta palkitaan vuosittain syyskokouksessa voittoruusukkein ja </w:t>
      </w:r>
      <w:r>
        <w:rPr>
          <w:color w:val="1A1A1A"/>
          <w:position w:val="0"/>
          <w:sz w:val="22"/>
          <w:szCs w:val="22"/>
          <w:rFonts w:ascii="Arial" w:eastAsia="Arial" w:hAnsi="Arial" w:hint="default"/>
        </w:rPr>
        <w:t xml:space="preserve">pokaalein. Voittaja saa myös ilmaisen jäsenyyden seuraavalle kaudelle. </w:t>
      </w:r>
      <w:r>
        <w:rPr>
          <w:color w:val="1A1A1A"/>
          <w:position w:val="0"/>
          <w:sz w:val="22"/>
          <w:szCs w:val="22"/>
          <w:rFonts w:ascii="Arial" w:eastAsia="Arial" w:hAnsi="Arial" w:hint="default"/>
        </w:rPr>
        <w:t xml:space="preserve">Lisäpalkinnoista päättävät sponsorit. Mikäli pisteytykset menevät tasan, </w:t>
      </w:r>
      <w:r>
        <w:rPr>
          <w:color w:val="1A1A1A"/>
          <w:position w:val="0"/>
          <w:sz w:val="22"/>
          <w:szCs w:val="22"/>
          <w:rFonts w:ascii="Arial" w:eastAsia="Arial" w:hAnsi="Arial" w:hint="default"/>
        </w:rPr>
        <w:t xml:space="preserve">katsotaan suorituspisteitä tai estepuolella aikaa. Tarvittaessa jaetaan </w:t>
      </w:r>
      <w:r>
        <w:rPr>
          <w:color w:val="1A1A1A"/>
          <w:position w:val="0"/>
          <w:sz w:val="22"/>
          <w:szCs w:val="22"/>
          <w:rFonts w:ascii="Arial" w:eastAsia="Arial" w:hAnsi="Arial" w:hint="default"/>
        </w:rPr>
        <w:t xml:space="preserve">sijoituksia. Yhdistyksen kilpailutoimikunta pitää kirjaa pisteistä ja yhdistys </w:t>
      </w:r>
      <w:r>
        <w:rPr>
          <w:color w:val="1A1A1A"/>
          <w:position w:val="0"/>
          <w:sz w:val="22"/>
          <w:szCs w:val="22"/>
          <w:rFonts w:ascii="Arial" w:eastAsia="Arial" w:hAnsi="Arial" w:hint="default"/>
        </w:rPr>
        <w:t xml:space="preserve">sponsoroi palkinnot. 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1A1A1A"/>
          <w:position w:val="0"/>
          <w:sz w:val="22"/>
          <w:szCs w:val="22"/>
          <w:rFonts w:ascii="Arial" w:eastAsia="Arial" w:hAnsi="Arial" w:hint="default"/>
        </w:rPr>
        <w:autoSpaceDE w:val="0"/>
        <w:autoSpaceDN w:val="0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1A1A1A"/>
          <w:position w:val="0"/>
          <w:sz w:val="22"/>
          <w:szCs w:val="22"/>
          <w:rFonts w:ascii="Arial" w:eastAsia="Arial" w:hAnsi="Arial" w:hint="default"/>
        </w:rPr>
        <w:autoSpaceDE w:val="0"/>
        <w:autoSpaceDN w:val="0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Arial" w:eastAsia="Arial" w:hAnsi="Arial" w:hint="default"/>
        </w:rPr>
        <w:autoSpaceDE w:val="0"/>
        <w:autoSpaceDN w:val="0"/>
      </w:pP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1A1A1A"/>
          <w:position w:val="0"/>
          <w:sz w:val="22"/>
          <w:szCs w:val="22"/>
          <w:rFonts w:ascii="Arial" w:eastAsia="Arial" w:hAnsi="Arial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2"/>
          <w:szCs w:val="22"/>
          <w:rFonts w:ascii="Cambria" w:eastAsia="ＭＳ 明朝" w:hAnsi="ＭＳ 明朝" w:hint="default"/>
        </w:rPr>
        <w:autoSpaceDE w:val="1"/>
        <w:autoSpaceDN w:val="1"/>
      </w:pPr>
      <w:r>
        <w:rPr>
          <w:color w:val="1A1A1A"/>
          <w:position w:val="0"/>
          <w:sz w:val="22"/>
          <w:szCs w:val="22"/>
          <w:rFonts w:ascii="Arial" w:eastAsia="Arial" w:hAnsi="Arial" w:hint="default"/>
        </w:rPr>
        <w:t xml:space="preserve">Lämpimästi Tervetuloa!</w:t>
      </w:r>
    </w:p>
    <w:sectPr>
      <w:pgSz w:w="11900" w:h="16840"/>
      <w:pgMar w:top="1440" w:left="1800" w:bottom="1440" w:right="180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mbria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ＭＳ 明朝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mbria" w:eastAsia="ＭＳ 明朝" w:hAnsi="Cambria"/>
        <w:shd w:val="clear"/>
        <w:sz w:val="24"/>
        <w:szCs w:val="24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0"/>
      <w:szCs w:val="20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pBdr>
        <w:top w:val="single" w:sz="1" w:space="10" w:color="5B9BD5"/>
        <w:bottom w:val="single" w:sz="1" w:space="10" w:color="5B9BD5"/>
      </w:pBdr>
      <w:ind w:left="950" w:right="950" w:firstLine="0"/>
      <w:jc w:val="center"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0"/>
      <w:szCs w:val="20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0"/>
      <w:szCs w:val="20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0"/>
      <w:szCs w:val="20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0"/>
      <w:szCs w:val="20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0"/>
      <w:szCs w:val="20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0"/>
      <w:szCs w:val="20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0"/>
      <w:szCs w:val="20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0"/>
      <w:szCs w:val="20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0"/>
      <w:szCs w:val="20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3934</Characters>
  <CharactersWithSpaces>0</CharactersWithSpaces>
  <DocSecurity>0</DocSecurity>
  <HyperlinksChanged>false</HyperlinksChanged>
  <Lines>29</Lines>
  <LinksUpToDate>false</LinksUpToDate>
  <Pages>2</Pages>
  <Paragraphs>7</Paragraphs>
  <Words>433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Apple iMac</dc:creator>
  <cp:lastModifiedBy/>
  <dcterms:modified xsi:type="dcterms:W3CDTF">2018-09-01T19:49:00Z</dcterms:modified>
</cp:coreProperties>
</file>